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BA" w:rsidRDefault="00D311BA" w:rsidP="00D311BA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Sąd Okręgowy w Poznaniu podtrzymał wyrok uznający przekroczenie prawa przez wójta gminy Wapno, który przekazał dane wyborców w niedoszłych wyborach kopertowych w 2020 roku. Apelację od pierwszego orzeczenia wniosła prokuratura. </w:t>
      </w:r>
    </w:p>
    <w:p w:rsidR="00D311BA" w:rsidRDefault="00D311BA" w:rsidP="00D311BA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Więcej w tekście: </w:t>
      </w:r>
      <w:hyperlink r:id="rId4" w:tgtFrame="_blank" w:history="1">
        <w:r>
          <w:rPr>
            <w:rStyle w:val="Hipercze"/>
            <w:rFonts w:ascii="Arial" w:hAnsi="Arial" w:cs="Arial"/>
            <w:color w:val="00BAFF"/>
            <w:sz w:val="21"/>
            <w:szCs w:val="21"/>
          </w:rPr>
          <w:t>Wójt złamał prawo, wydając dane wyborców Poczcie Polskiej</w:t>
        </w:r>
      </w:hyperlink>
      <w:r>
        <w:rPr>
          <w:rFonts w:ascii="Arial" w:hAnsi="Arial" w:cs="Arial"/>
          <w:color w:val="000000"/>
          <w:sz w:val="21"/>
          <w:szCs w:val="21"/>
        </w:rPr>
        <w:t>.</w:t>
      </w:r>
    </w:p>
    <w:p w:rsidR="00D311BA" w:rsidRDefault="00D311BA" w:rsidP="00D311BA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311BA" w:rsidRDefault="00D311BA" w:rsidP="00D311BA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Kontakt: Marzena Błaszczyk, </w:t>
      </w:r>
      <w:hyperlink r:id="rId5" w:tgtFrame="_blank" w:history="1">
        <w:r>
          <w:rPr>
            <w:rStyle w:val="Hipercze"/>
            <w:rFonts w:ascii="Arial" w:hAnsi="Arial" w:cs="Arial"/>
            <w:sz w:val="21"/>
            <w:szCs w:val="21"/>
          </w:rPr>
          <w:t>marzena.blaszczyk@siecobywatelska.pl</w:t>
        </w:r>
      </w:hyperlink>
      <w:r>
        <w:rPr>
          <w:rFonts w:ascii="Arial" w:hAnsi="Arial" w:cs="Arial"/>
          <w:color w:val="000000"/>
          <w:sz w:val="21"/>
          <w:szCs w:val="21"/>
        </w:rPr>
        <w:t>, tel. 661 226 240</w:t>
      </w:r>
    </w:p>
    <w:p w:rsidR="00D311BA" w:rsidRDefault="00D311BA" w:rsidP="00D311BA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311BA" w:rsidRDefault="00D311BA" w:rsidP="00D311BA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Sieć Obywatelska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Watchdog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Polska</w:t>
      </w:r>
    </w:p>
    <w:p w:rsidR="0084633C" w:rsidRDefault="00D311BA">
      <w:bookmarkStart w:id="0" w:name="_GoBack"/>
      <w:bookmarkEnd w:id="0"/>
    </w:p>
    <w:sectPr w:rsidR="00846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BA"/>
    <w:rsid w:val="003E58A1"/>
    <w:rsid w:val="00C52D84"/>
    <w:rsid w:val="00D3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9705B-126B-4DF9-B81C-068990F1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3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311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3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to:marzena.blaszczyk@siecobywatelska.pl" TargetMode="External"/><Relationship Id="rId4" Type="http://schemas.openxmlformats.org/officeDocument/2006/relationships/hyperlink" Target="https://app.getresponse.com/click.html?x=a62b&amp;lc=Sc5u0j&amp;mc=rt&amp;s=Bz6BkaM&amp;u=QJPh5&amp;z=EVwgzyH&amp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Sieć Obywatelska Watchdog Polska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1</cp:revision>
  <dcterms:created xsi:type="dcterms:W3CDTF">2022-08-17T08:29:00Z</dcterms:created>
  <dcterms:modified xsi:type="dcterms:W3CDTF">2022-08-17T08:31:00Z</dcterms:modified>
</cp:coreProperties>
</file>